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BFEC4" w14:textId="77777777" w:rsidR="005B55F2" w:rsidRPr="00B408BC" w:rsidRDefault="005B55F2" w:rsidP="005B55F2">
      <w:pPr>
        <w:spacing w:line="276" w:lineRule="auto"/>
        <w:rPr>
          <w:rFonts w:cstheme="minorHAnsi"/>
          <w:sz w:val="28"/>
          <w:szCs w:val="28"/>
          <w:lang w:eastAsia="en-GB"/>
        </w:rPr>
      </w:pPr>
      <w:bookmarkStart w:id="0" w:name="_Hlk85023713"/>
      <w:r w:rsidRPr="00B408BC">
        <w:rPr>
          <w:rFonts w:cstheme="minorHAnsi"/>
          <w:b/>
          <w:bCs/>
          <w:color w:val="000000"/>
          <w:sz w:val="24"/>
          <w:szCs w:val="24"/>
          <w:lang w:eastAsia="en-GB"/>
        </w:rPr>
        <w:t>Insurance</w:t>
      </w:r>
    </w:p>
    <w:p w14:paraId="46D976E0" w14:textId="77777777" w:rsidR="005B55F2" w:rsidRPr="00B408BC" w:rsidRDefault="005B55F2" w:rsidP="005B55F2">
      <w:pPr>
        <w:spacing w:line="276" w:lineRule="auto"/>
        <w:rPr>
          <w:rFonts w:cstheme="minorHAnsi"/>
          <w:sz w:val="28"/>
          <w:szCs w:val="28"/>
          <w:lang w:eastAsia="en-GB"/>
        </w:rPr>
      </w:pPr>
      <w:r w:rsidRPr="00E271D0">
        <w:rPr>
          <w:rFonts w:cstheme="minorHAnsi"/>
          <w:color w:val="000000"/>
          <w:sz w:val="24"/>
          <w:szCs w:val="24"/>
          <w:lang w:eastAsia="en-GB"/>
        </w:rPr>
        <w:t>The Pony Club ‘Public and Products Liability Insurance’ Policy includes cover for all the official Area Competitions and the Championships. Details of this insurance are available on The Pony Club website.</w:t>
      </w:r>
    </w:p>
    <w:p w14:paraId="1FB248C4" w14:textId="77777777" w:rsidR="005B55F2" w:rsidRPr="00B408BC" w:rsidRDefault="005B55F2" w:rsidP="005B55F2">
      <w:pPr>
        <w:spacing w:line="276" w:lineRule="auto"/>
        <w:rPr>
          <w:rFonts w:cstheme="minorHAnsi"/>
          <w:sz w:val="28"/>
          <w:szCs w:val="28"/>
          <w:lang w:eastAsia="en-GB"/>
        </w:rPr>
      </w:pPr>
      <w:r w:rsidRPr="00B408BC">
        <w:rPr>
          <w:rFonts w:cstheme="minorHAnsi"/>
          <w:color w:val="000000"/>
          <w:sz w:val="24"/>
          <w:szCs w:val="24"/>
          <w:lang w:eastAsia="en-GB"/>
        </w:rPr>
        <w:t> </w:t>
      </w:r>
    </w:p>
    <w:p w14:paraId="159E556E" w14:textId="77777777" w:rsidR="005B55F2" w:rsidRPr="00B408BC" w:rsidRDefault="005B55F2" w:rsidP="005B55F2">
      <w:pPr>
        <w:spacing w:line="276" w:lineRule="auto"/>
        <w:rPr>
          <w:rFonts w:cstheme="minorHAnsi"/>
          <w:sz w:val="28"/>
          <w:szCs w:val="28"/>
          <w:lang w:eastAsia="en-GB"/>
        </w:rPr>
      </w:pPr>
      <w:r w:rsidRPr="00B408BC">
        <w:rPr>
          <w:rFonts w:cstheme="minorHAnsi"/>
          <w:color w:val="000000"/>
          <w:sz w:val="24"/>
          <w:szCs w:val="24"/>
          <w:lang w:eastAsia="en-GB"/>
        </w:rPr>
        <w:t xml:space="preserve">In the event of any accident, loss or damage occurring to a third party or to the property of a third party (including the </w:t>
      </w:r>
      <w:proofErr w:type="gramStart"/>
      <w:r w:rsidRPr="00B408BC">
        <w:rPr>
          <w:rFonts w:cstheme="minorHAnsi"/>
          <w:color w:val="000000"/>
          <w:sz w:val="24"/>
          <w:szCs w:val="24"/>
          <w:lang w:eastAsia="en-GB"/>
        </w:rPr>
        <w:t>general public</w:t>
      </w:r>
      <w:proofErr w:type="gramEnd"/>
      <w:r w:rsidRPr="00B408BC">
        <w:rPr>
          <w:rFonts w:cstheme="minorHAnsi"/>
          <w:color w:val="000000"/>
          <w:sz w:val="24"/>
          <w:szCs w:val="24"/>
          <w:lang w:eastAsia="en-GB"/>
        </w:rPr>
        <w:t xml:space="preserve"> and competitors) no liability should be admitted, and full details should be sent at once to The Pony Club Office.</w:t>
      </w:r>
    </w:p>
    <w:p w14:paraId="764028B6" w14:textId="77777777" w:rsidR="005B55F2" w:rsidRPr="00B408BC" w:rsidRDefault="005B55F2" w:rsidP="005B55F2">
      <w:pPr>
        <w:spacing w:line="276" w:lineRule="auto"/>
        <w:rPr>
          <w:rFonts w:cstheme="minorHAnsi"/>
          <w:sz w:val="28"/>
          <w:szCs w:val="28"/>
          <w:lang w:eastAsia="en-GB"/>
        </w:rPr>
      </w:pPr>
    </w:p>
    <w:p w14:paraId="1666C076" w14:textId="77777777" w:rsidR="005B55F2" w:rsidRPr="00B408BC" w:rsidRDefault="005B55F2" w:rsidP="005B55F2">
      <w:pPr>
        <w:spacing w:line="276" w:lineRule="auto"/>
        <w:rPr>
          <w:rFonts w:cstheme="minorHAnsi"/>
          <w:sz w:val="28"/>
          <w:szCs w:val="28"/>
          <w:lang w:eastAsia="en-GB"/>
        </w:rPr>
      </w:pPr>
      <w:r w:rsidRPr="00B408BC">
        <w:rPr>
          <w:rFonts w:cstheme="minorHAnsi"/>
          <w:color w:val="000000"/>
          <w:sz w:val="24"/>
          <w:szCs w:val="24"/>
          <w:lang w:eastAsia="en-GB"/>
        </w:rPr>
        <w:t>The following statements should be included in</w:t>
      </w:r>
      <w:r w:rsidRPr="00E2262A">
        <w:rPr>
          <w:rFonts w:cstheme="minorHAnsi"/>
          <w:color w:val="000000"/>
          <w:sz w:val="24"/>
          <w:szCs w:val="24"/>
          <w:lang w:eastAsia="en-GB"/>
        </w:rPr>
        <w:t xml:space="preserve"> </w:t>
      </w:r>
      <w:r w:rsidRPr="00E2262A">
        <w:rPr>
          <w:rFonts w:cstheme="minorHAnsi"/>
          <w:color w:val="000000"/>
          <w:sz w:val="24"/>
          <w:szCs w:val="24"/>
          <w:u w:val="single"/>
          <w:lang w:eastAsia="en-GB"/>
        </w:rPr>
        <w:t>all</w:t>
      </w:r>
      <w:r w:rsidRPr="00B408BC">
        <w:rPr>
          <w:rFonts w:cstheme="minorHAnsi"/>
          <w:color w:val="000000"/>
          <w:sz w:val="24"/>
          <w:szCs w:val="24"/>
          <w:lang w:eastAsia="en-GB"/>
        </w:rPr>
        <w:t xml:space="preserve"> event schedules:</w:t>
      </w:r>
    </w:p>
    <w:p w14:paraId="7EF22988" w14:textId="77777777" w:rsidR="005B55F2" w:rsidRPr="00B408BC" w:rsidRDefault="005B55F2" w:rsidP="005B55F2">
      <w:pPr>
        <w:spacing w:line="276" w:lineRule="auto"/>
        <w:rPr>
          <w:rFonts w:cstheme="minorHAnsi"/>
          <w:sz w:val="28"/>
          <w:szCs w:val="28"/>
          <w:lang w:eastAsia="en-GB"/>
        </w:rPr>
      </w:pPr>
    </w:p>
    <w:p w14:paraId="2B304F3A" w14:textId="77777777" w:rsidR="005B55F2" w:rsidRPr="00B408BC" w:rsidRDefault="005B55F2" w:rsidP="005B55F2">
      <w:pPr>
        <w:spacing w:line="276" w:lineRule="auto"/>
        <w:rPr>
          <w:rFonts w:cstheme="minorHAnsi"/>
          <w:sz w:val="28"/>
          <w:szCs w:val="28"/>
          <w:lang w:eastAsia="en-GB"/>
        </w:rPr>
      </w:pPr>
      <w:r w:rsidRPr="00B408BC">
        <w:rPr>
          <w:rFonts w:cstheme="minorHAnsi"/>
          <w:b/>
          <w:bCs/>
          <w:color w:val="000000"/>
          <w:sz w:val="24"/>
          <w:szCs w:val="24"/>
          <w:lang w:eastAsia="en-GB"/>
        </w:rPr>
        <w:t>Health &amp; Safety</w:t>
      </w:r>
    </w:p>
    <w:p w14:paraId="775C319E" w14:textId="77777777" w:rsidR="005B55F2" w:rsidRPr="00B408BC" w:rsidRDefault="005B55F2" w:rsidP="005B55F2">
      <w:pPr>
        <w:spacing w:line="276" w:lineRule="auto"/>
        <w:rPr>
          <w:rFonts w:cstheme="minorHAnsi"/>
          <w:sz w:val="28"/>
          <w:szCs w:val="28"/>
          <w:lang w:eastAsia="en-GB"/>
        </w:rPr>
      </w:pPr>
      <w:r w:rsidRPr="00B408BC">
        <w:rPr>
          <w:rFonts w:cstheme="minorHAnsi"/>
          <w:color w:val="000000"/>
          <w:sz w:val="24"/>
          <w:szCs w:val="24"/>
          <w:lang w:eastAsia="en-GB"/>
        </w:rPr>
        <w:t>Organisers of this event have taken reasonable precautions to ensure the health and safety of everyone present. For these measures to be effective, everyone must take all reasonable precautions to avoid and prevent accidents occurring and must obey the instructions of the organisers and all the officials and stewards.</w:t>
      </w:r>
    </w:p>
    <w:p w14:paraId="26E87A87" w14:textId="77777777" w:rsidR="005B55F2" w:rsidRPr="00B408BC" w:rsidRDefault="005B55F2" w:rsidP="005B55F2">
      <w:pPr>
        <w:spacing w:line="276" w:lineRule="auto"/>
        <w:rPr>
          <w:rFonts w:cstheme="minorHAnsi"/>
          <w:sz w:val="28"/>
          <w:szCs w:val="28"/>
          <w:lang w:eastAsia="en-GB"/>
        </w:rPr>
      </w:pPr>
    </w:p>
    <w:p w14:paraId="3FB157E6" w14:textId="77777777" w:rsidR="005B55F2" w:rsidRPr="00B408BC" w:rsidRDefault="005B55F2" w:rsidP="005B55F2">
      <w:pPr>
        <w:spacing w:line="276" w:lineRule="auto"/>
        <w:rPr>
          <w:rFonts w:cstheme="minorHAnsi"/>
          <w:sz w:val="28"/>
          <w:szCs w:val="28"/>
          <w:lang w:eastAsia="en-GB"/>
        </w:rPr>
      </w:pPr>
      <w:r w:rsidRPr="00B408BC">
        <w:rPr>
          <w:rFonts w:cstheme="minorHAnsi"/>
          <w:b/>
          <w:bCs/>
          <w:color w:val="000000"/>
          <w:sz w:val="24"/>
          <w:szCs w:val="24"/>
          <w:lang w:eastAsia="en-GB"/>
        </w:rPr>
        <w:t>Legal Liability</w:t>
      </w:r>
    </w:p>
    <w:p w14:paraId="1185D7A4" w14:textId="77777777" w:rsidR="005B55F2" w:rsidRPr="00B408BC" w:rsidRDefault="005B55F2" w:rsidP="005B55F2">
      <w:pPr>
        <w:spacing w:line="276" w:lineRule="auto"/>
        <w:rPr>
          <w:rFonts w:cstheme="minorHAnsi"/>
          <w:sz w:val="28"/>
          <w:szCs w:val="28"/>
          <w:lang w:eastAsia="en-GB"/>
        </w:rPr>
      </w:pPr>
      <w:r w:rsidRPr="00B408BC">
        <w:rPr>
          <w:rFonts w:cstheme="minorHAnsi"/>
          <w:color w:val="000000"/>
          <w:sz w:val="24"/>
          <w:szCs w:val="24"/>
          <w:lang w:eastAsia="en-GB"/>
        </w:rPr>
        <w:t>Save for the death or personal injury caused by the negligence of the organisers, or anyone for whom they are in law responsible, neither the organisers of this event or The Pony Club nor any agent, employee or representative of these bodies, nor the landlord or his tenant, accepts any liability for any accident, loss, damage, injury or illness to horses, owners, riders, spectators, land, cars, their contents and accessories, or any other person or property whatsoever. Entries are only accepted on this basis.</w:t>
      </w:r>
    </w:p>
    <w:bookmarkEnd w:id="0"/>
    <w:p w14:paraId="228DB15A" w14:textId="526B7F46" w:rsidR="00F86D12" w:rsidRPr="005B55F2" w:rsidRDefault="00F86D12" w:rsidP="005B55F2"/>
    <w:sectPr w:rsidR="00F86D12" w:rsidRPr="005B55F2" w:rsidSect="00370E61">
      <w:headerReference w:type="default" r:id="rId7"/>
      <w:footerReference w:type="default" r:id="rId8"/>
      <w:pgSz w:w="11906" w:h="16838"/>
      <w:pgMar w:top="1701" w:right="1440" w:bottom="198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88D9D" w14:textId="77777777" w:rsidR="00040C6A" w:rsidRDefault="00040C6A" w:rsidP="00F86D12">
      <w:r>
        <w:separator/>
      </w:r>
    </w:p>
  </w:endnote>
  <w:endnote w:type="continuationSeparator" w:id="0">
    <w:p w14:paraId="28C57A94" w14:textId="77777777" w:rsidR="00040C6A" w:rsidRDefault="00040C6A" w:rsidP="00F86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10B13" w14:textId="5F2470DA" w:rsidR="00F86D12" w:rsidRDefault="00F86D12">
    <w:pPr>
      <w:pStyle w:val="Footer"/>
    </w:pPr>
    <w:r>
      <w:rPr>
        <w:noProof/>
      </w:rPr>
      <w:drawing>
        <wp:anchor distT="0" distB="0" distL="114300" distR="114300" simplePos="0" relativeHeight="251659264" behindDoc="0" locked="0" layoutInCell="1" allowOverlap="1" wp14:anchorId="140A41DA" wp14:editId="31207DDB">
          <wp:simplePos x="0" y="0"/>
          <wp:positionH relativeFrom="page">
            <wp:align>left</wp:align>
          </wp:positionH>
          <wp:positionV relativeFrom="paragraph">
            <wp:posOffset>-476885</wp:posOffset>
          </wp:positionV>
          <wp:extent cx="7560434" cy="1078865"/>
          <wp:effectExtent l="0" t="0" r="2540" b="6985"/>
          <wp:wrapNone/>
          <wp:docPr id="18" name="Picture 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434" cy="10788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C8CC8" w14:textId="77777777" w:rsidR="00040C6A" w:rsidRDefault="00040C6A" w:rsidP="00F86D12">
      <w:r>
        <w:separator/>
      </w:r>
    </w:p>
  </w:footnote>
  <w:footnote w:type="continuationSeparator" w:id="0">
    <w:p w14:paraId="1936B19B" w14:textId="77777777" w:rsidR="00040C6A" w:rsidRDefault="00040C6A" w:rsidP="00F86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4586" w14:textId="0654F555" w:rsidR="00F86D12" w:rsidRDefault="00F86D12">
    <w:pPr>
      <w:pStyle w:val="Header"/>
    </w:pPr>
    <w:r>
      <w:rPr>
        <w:noProof/>
      </w:rPr>
      <w:drawing>
        <wp:anchor distT="0" distB="0" distL="114300" distR="114300" simplePos="0" relativeHeight="251658240" behindDoc="0" locked="0" layoutInCell="1" allowOverlap="1" wp14:anchorId="045465F8" wp14:editId="213E700F">
          <wp:simplePos x="0" y="0"/>
          <wp:positionH relativeFrom="column">
            <wp:posOffset>4400550</wp:posOffset>
          </wp:positionH>
          <wp:positionV relativeFrom="paragraph">
            <wp:posOffset>-106680</wp:posOffset>
          </wp:positionV>
          <wp:extent cx="1809750" cy="656854"/>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09750" cy="656854"/>
                  </a:xfrm>
                  <a:prstGeom prst="rect">
                    <a:avLst/>
                  </a:prstGeom>
                </pic:spPr>
              </pic:pic>
            </a:graphicData>
          </a:graphic>
        </wp:anchor>
      </w:drawing>
    </w:r>
  </w:p>
  <w:p w14:paraId="28707867" w14:textId="77777777" w:rsidR="00F86D12" w:rsidRDefault="00F86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33109"/>
    <w:multiLevelType w:val="hybridMultilevel"/>
    <w:tmpl w:val="D0BA10E2"/>
    <w:lvl w:ilvl="0" w:tplc="1B2CED0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8C876EC"/>
    <w:multiLevelType w:val="hybridMultilevel"/>
    <w:tmpl w:val="0EE0EFB6"/>
    <w:lvl w:ilvl="0" w:tplc="CAD25A14">
      <w:start w:val="1"/>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903458"/>
    <w:multiLevelType w:val="hybridMultilevel"/>
    <w:tmpl w:val="87EE4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F2189B"/>
    <w:multiLevelType w:val="hybridMultilevel"/>
    <w:tmpl w:val="332A4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8F84F75"/>
    <w:multiLevelType w:val="hybridMultilevel"/>
    <w:tmpl w:val="E83CC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BD4768E"/>
    <w:multiLevelType w:val="multilevel"/>
    <w:tmpl w:val="DEFE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3328C8"/>
    <w:multiLevelType w:val="hybridMultilevel"/>
    <w:tmpl w:val="8416B712"/>
    <w:lvl w:ilvl="0" w:tplc="CAD25A14">
      <w:start w:val="1"/>
      <w:numFmt w:val="bullet"/>
      <w:lvlText w:val="-"/>
      <w:lvlJc w:val="left"/>
      <w:pPr>
        <w:ind w:left="720" w:hanging="360"/>
      </w:pPr>
      <w:rPr>
        <w:rFonts w:ascii="Montserrat" w:eastAsiaTheme="minorHAnsi" w:hAnsi="Montserra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921787"/>
    <w:multiLevelType w:val="hybridMultilevel"/>
    <w:tmpl w:val="1CD0B432"/>
    <w:lvl w:ilvl="0" w:tplc="CAD25A14">
      <w:start w:val="1"/>
      <w:numFmt w:val="bullet"/>
      <w:lvlText w:val="-"/>
      <w:lvlJc w:val="left"/>
      <w:pPr>
        <w:ind w:left="720" w:hanging="360"/>
      </w:pPr>
      <w:rPr>
        <w:rFonts w:ascii="Montserrat" w:eastAsiaTheme="minorHAnsi" w:hAnsi="Montserra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6684E24"/>
    <w:multiLevelType w:val="hybridMultilevel"/>
    <w:tmpl w:val="7C0E8DA2"/>
    <w:lvl w:ilvl="0" w:tplc="50A8A0FC">
      <w:start w:val="1"/>
      <w:numFmt w:val="bullet"/>
      <w:lvlText w:val="-"/>
      <w:lvlJc w:val="left"/>
      <w:pPr>
        <w:ind w:left="720" w:hanging="360"/>
      </w:pPr>
      <w:rPr>
        <w:rFonts w:ascii="Montserrat" w:eastAsiaTheme="minorHAnsi" w:hAnsi="Montserra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4"/>
  </w:num>
  <w:num w:numId="5">
    <w:abstractNumId w:val="3"/>
  </w:num>
  <w:num w:numId="6">
    <w:abstractNumId w:val="2"/>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G0NLewMDM1NbQwtTRS0lEKTi0uzszPAykwrgUAfgJYOiwAAAA="/>
  </w:docVars>
  <w:rsids>
    <w:rsidRoot w:val="00F86D12"/>
    <w:rsid w:val="000136BD"/>
    <w:rsid w:val="000237A0"/>
    <w:rsid w:val="00040C6A"/>
    <w:rsid w:val="00090422"/>
    <w:rsid w:val="000B550C"/>
    <w:rsid w:val="000F4B59"/>
    <w:rsid w:val="00100831"/>
    <w:rsid w:val="001275AF"/>
    <w:rsid w:val="00141FA5"/>
    <w:rsid w:val="001637B6"/>
    <w:rsid w:val="00165300"/>
    <w:rsid w:val="00192074"/>
    <w:rsid w:val="001F78DA"/>
    <w:rsid w:val="00205BCC"/>
    <w:rsid w:val="00222CAC"/>
    <w:rsid w:val="00235468"/>
    <w:rsid w:val="00240457"/>
    <w:rsid w:val="002502F2"/>
    <w:rsid w:val="002635B8"/>
    <w:rsid w:val="00281B06"/>
    <w:rsid w:val="00291589"/>
    <w:rsid w:val="002945C0"/>
    <w:rsid w:val="002A0DE0"/>
    <w:rsid w:val="002C59F7"/>
    <w:rsid w:val="002E7754"/>
    <w:rsid w:val="002F2D70"/>
    <w:rsid w:val="003175C4"/>
    <w:rsid w:val="00317A5E"/>
    <w:rsid w:val="00370E61"/>
    <w:rsid w:val="003C7262"/>
    <w:rsid w:val="00407DBC"/>
    <w:rsid w:val="00470B02"/>
    <w:rsid w:val="00497990"/>
    <w:rsid w:val="004B0FF7"/>
    <w:rsid w:val="004E38FF"/>
    <w:rsid w:val="00536C31"/>
    <w:rsid w:val="005604D5"/>
    <w:rsid w:val="00570E8C"/>
    <w:rsid w:val="00585A11"/>
    <w:rsid w:val="005A1B95"/>
    <w:rsid w:val="005B55F2"/>
    <w:rsid w:val="005E6FCE"/>
    <w:rsid w:val="005E797A"/>
    <w:rsid w:val="005F5A63"/>
    <w:rsid w:val="006021F0"/>
    <w:rsid w:val="00611656"/>
    <w:rsid w:val="00624EF9"/>
    <w:rsid w:val="006262D7"/>
    <w:rsid w:val="0062794C"/>
    <w:rsid w:val="00631340"/>
    <w:rsid w:val="00672EFE"/>
    <w:rsid w:val="00691E7C"/>
    <w:rsid w:val="006B4D98"/>
    <w:rsid w:val="006D6937"/>
    <w:rsid w:val="006E0ECC"/>
    <w:rsid w:val="007165E5"/>
    <w:rsid w:val="0073009D"/>
    <w:rsid w:val="00775162"/>
    <w:rsid w:val="007C067E"/>
    <w:rsid w:val="007D4B58"/>
    <w:rsid w:val="007E10F1"/>
    <w:rsid w:val="008254EC"/>
    <w:rsid w:val="008817B8"/>
    <w:rsid w:val="008865C7"/>
    <w:rsid w:val="00894BB6"/>
    <w:rsid w:val="008B0906"/>
    <w:rsid w:val="008C2280"/>
    <w:rsid w:val="008D0AB1"/>
    <w:rsid w:val="009010CE"/>
    <w:rsid w:val="009174C4"/>
    <w:rsid w:val="00931190"/>
    <w:rsid w:val="00934D26"/>
    <w:rsid w:val="00977A34"/>
    <w:rsid w:val="009872F4"/>
    <w:rsid w:val="009B4953"/>
    <w:rsid w:val="009B56FA"/>
    <w:rsid w:val="009C250A"/>
    <w:rsid w:val="009C3211"/>
    <w:rsid w:val="00A37463"/>
    <w:rsid w:val="00A37C52"/>
    <w:rsid w:val="00A54D0E"/>
    <w:rsid w:val="00A55D36"/>
    <w:rsid w:val="00A57CC3"/>
    <w:rsid w:val="00A9704C"/>
    <w:rsid w:val="00AB1A89"/>
    <w:rsid w:val="00AD218C"/>
    <w:rsid w:val="00AD2BE0"/>
    <w:rsid w:val="00AF1173"/>
    <w:rsid w:val="00B1180E"/>
    <w:rsid w:val="00B21060"/>
    <w:rsid w:val="00B67D50"/>
    <w:rsid w:val="00B802AA"/>
    <w:rsid w:val="00BB0F9A"/>
    <w:rsid w:val="00BE1085"/>
    <w:rsid w:val="00C208B5"/>
    <w:rsid w:val="00C31EA2"/>
    <w:rsid w:val="00CA4704"/>
    <w:rsid w:val="00CB5B74"/>
    <w:rsid w:val="00CB7EFE"/>
    <w:rsid w:val="00CC11B2"/>
    <w:rsid w:val="00CD53D5"/>
    <w:rsid w:val="00CE7940"/>
    <w:rsid w:val="00CF67A8"/>
    <w:rsid w:val="00D2223E"/>
    <w:rsid w:val="00D3011B"/>
    <w:rsid w:val="00D424C8"/>
    <w:rsid w:val="00D54DFA"/>
    <w:rsid w:val="00DA0762"/>
    <w:rsid w:val="00DA147B"/>
    <w:rsid w:val="00E1201A"/>
    <w:rsid w:val="00E42CD2"/>
    <w:rsid w:val="00E8742B"/>
    <w:rsid w:val="00EB63E8"/>
    <w:rsid w:val="00EC0ED2"/>
    <w:rsid w:val="00EC585D"/>
    <w:rsid w:val="00EE484B"/>
    <w:rsid w:val="00F50C65"/>
    <w:rsid w:val="00F75F7A"/>
    <w:rsid w:val="00F86D12"/>
    <w:rsid w:val="00FF4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895830"/>
  <w15:chartTrackingRefBased/>
  <w15:docId w15:val="{9EE67FEB-160C-44CD-A280-94973540B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C65"/>
    <w:pPr>
      <w:spacing w:before="60" w:after="0" w:line="240" w:lineRule="auto"/>
      <w:jc w:val="both"/>
    </w:pPr>
    <w:rPr>
      <w:rFonts w:ascii="Helv" w:eastAsia="Times New Roman" w:hAnsi="Helv" w:cs="Times New Roman"/>
      <w:sz w:val="20"/>
      <w:szCs w:val="20"/>
    </w:rPr>
  </w:style>
  <w:style w:type="paragraph" w:styleId="Heading2">
    <w:name w:val="heading 2"/>
    <w:basedOn w:val="Normal"/>
    <w:next w:val="Normal"/>
    <w:link w:val="Heading2Char"/>
    <w:semiHidden/>
    <w:unhideWhenUsed/>
    <w:qFormat/>
    <w:rsid w:val="00F50C65"/>
    <w:pPr>
      <w:keepNext/>
      <w:spacing w:before="0"/>
      <w:jc w:val="center"/>
      <w:outlineLvl w:val="1"/>
    </w:pPr>
    <w:rPr>
      <w:rFonts w:ascii="Comic Sans MS" w:hAnsi="Comic Sans MS"/>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12"/>
    <w:pPr>
      <w:tabs>
        <w:tab w:val="center" w:pos="4513"/>
        <w:tab w:val="right" w:pos="9026"/>
      </w:tabs>
    </w:pPr>
  </w:style>
  <w:style w:type="character" w:customStyle="1" w:styleId="HeaderChar">
    <w:name w:val="Header Char"/>
    <w:basedOn w:val="DefaultParagraphFont"/>
    <w:link w:val="Header"/>
    <w:uiPriority w:val="99"/>
    <w:rsid w:val="00F86D12"/>
  </w:style>
  <w:style w:type="paragraph" w:styleId="Footer">
    <w:name w:val="footer"/>
    <w:basedOn w:val="Normal"/>
    <w:link w:val="FooterChar"/>
    <w:uiPriority w:val="99"/>
    <w:unhideWhenUsed/>
    <w:rsid w:val="00F86D12"/>
    <w:pPr>
      <w:tabs>
        <w:tab w:val="center" w:pos="4513"/>
        <w:tab w:val="right" w:pos="9026"/>
      </w:tabs>
    </w:pPr>
  </w:style>
  <w:style w:type="character" w:customStyle="1" w:styleId="FooterChar">
    <w:name w:val="Footer Char"/>
    <w:basedOn w:val="DefaultParagraphFont"/>
    <w:link w:val="Footer"/>
    <w:uiPriority w:val="99"/>
    <w:rsid w:val="00F86D12"/>
  </w:style>
  <w:style w:type="character" w:customStyle="1" w:styleId="Heading2Char">
    <w:name w:val="Heading 2 Char"/>
    <w:basedOn w:val="DefaultParagraphFont"/>
    <w:link w:val="Heading2"/>
    <w:semiHidden/>
    <w:rsid w:val="00F50C65"/>
    <w:rPr>
      <w:rFonts w:ascii="Comic Sans MS" w:eastAsia="Times New Roman" w:hAnsi="Comic Sans MS" w:cs="Times New Roman"/>
      <w:b/>
      <w:szCs w:val="20"/>
    </w:rPr>
  </w:style>
  <w:style w:type="character" w:styleId="Hyperlink">
    <w:name w:val="Hyperlink"/>
    <w:unhideWhenUsed/>
    <w:rsid w:val="00F50C65"/>
    <w:rPr>
      <w:color w:val="0000FF"/>
      <w:u w:val="single"/>
    </w:rPr>
  </w:style>
  <w:style w:type="paragraph" w:styleId="List">
    <w:name w:val="List"/>
    <w:basedOn w:val="Normal"/>
    <w:semiHidden/>
    <w:unhideWhenUsed/>
    <w:rsid w:val="00F50C65"/>
    <w:pPr>
      <w:spacing w:before="0" w:after="60"/>
      <w:ind w:left="283" w:hanging="283"/>
    </w:pPr>
    <w:rPr>
      <w:rFonts w:ascii="Times New Roman" w:hAnsi="Times New Roman"/>
      <w:sz w:val="24"/>
    </w:rPr>
  </w:style>
  <w:style w:type="paragraph" w:styleId="BodyText">
    <w:name w:val="Body Text"/>
    <w:basedOn w:val="Normal"/>
    <w:link w:val="BodyTextChar"/>
    <w:semiHidden/>
    <w:unhideWhenUsed/>
    <w:rsid w:val="00F50C65"/>
    <w:pPr>
      <w:autoSpaceDE w:val="0"/>
      <w:autoSpaceDN w:val="0"/>
      <w:adjustRightInd w:val="0"/>
      <w:spacing w:before="0"/>
    </w:pPr>
    <w:rPr>
      <w:rFonts w:ascii="Arial" w:hAnsi="Arial" w:cs="Arial"/>
      <w:i/>
      <w:iCs/>
      <w:szCs w:val="22"/>
    </w:rPr>
  </w:style>
  <w:style w:type="character" w:customStyle="1" w:styleId="BodyTextChar">
    <w:name w:val="Body Text Char"/>
    <w:basedOn w:val="DefaultParagraphFont"/>
    <w:link w:val="BodyText"/>
    <w:semiHidden/>
    <w:rsid w:val="00F50C65"/>
    <w:rPr>
      <w:rFonts w:ascii="Arial" w:eastAsia="Times New Roman" w:hAnsi="Arial" w:cs="Arial"/>
      <w:i/>
      <w:iCs/>
      <w:sz w:val="20"/>
    </w:rPr>
  </w:style>
  <w:style w:type="paragraph" w:styleId="ListParagraph">
    <w:name w:val="List Paragraph"/>
    <w:basedOn w:val="Normal"/>
    <w:uiPriority w:val="34"/>
    <w:qFormat/>
    <w:rsid w:val="002635B8"/>
    <w:pPr>
      <w:spacing w:before="0" w:after="120" w:line="360" w:lineRule="auto"/>
      <w:ind w:left="720"/>
      <w:contextualSpacing/>
      <w:jc w:val="left"/>
    </w:pPr>
    <w:rPr>
      <w:rFonts w:ascii="Montserrat" w:eastAsiaTheme="minorHAnsi" w:hAnsi="Montserrat" w:cstheme="minorBidi"/>
      <w:szCs w:val="22"/>
    </w:rPr>
  </w:style>
  <w:style w:type="table" w:styleId="TableGrid">
    <w:name w:val="Table Grid"/>
    <w:basedOn w:val="TableNormal"/>
    <w:rsid w:val="002635B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4B59"/>
    <w:pPr>
      <w:spacing w:after="0" w:line="240" w:lineRule="auto"/>
      <w:jc w:val="both"/>
    </w:pPr>
    <w:rPr>
      <w:rFonts w:ascii="Arial" w:eastAsia="Times New Roman" w:hAnsi="Arial" w:cs="Times New Roman"/>
      <w:sz w:val="20"/>
      <w:szCs w:val="20"/>
      <w:lang w:val="en-US"/>
    </w:rPr>
  </w:style>
  <w:style w:type="character" w:styleId="UnresolvedMention">
    <w:name w:val="Unresolved Mention"/>
    <w:basedOn w:val="DefaultParagraphFont"/>
    <w:uiPriority w:val="99"/>
    <w:semiHidden/>
    <w:unhideWhenUsed/>
    <w:rsid w:val="009B56FA"/>
    <w:rPr>
      <w:color w:val="605E5C"/>
      <w:shd w:val="clear" w:color="auto" w:fill="E1DFDD"/>
    </w:rPr>
  </w:style>
  <w:style w:type="paragraph" w:styleId="BodyText3">
    <w:name w:val="Body Text 3"/>
    <w:basedOn w:val="Normal"/>
    <w:link w:val="BodyText3Char"/>
    <w:uiPriority w:val="99"/>
    <w:semiHidden/>
    <w:unhideWhenUsed/>
    <w:rsid w:val="00370E61"/>
    <w:pPr>
      <w:spacing w:after="120"/>
    </w:pPr>
    <w:rPr>
      <w:sz w:val="16"/>
      <w:szCs w:val="16"/>
    </w:rPr>
  </w:style>
  <w:style w:type="character" w:customStyle="1" w:styleId="BodyText3Char">
    <w:name w:val="Body Text 3 Char"/>
    <w:basedOn w:val="DefaultParagraphFont"/>
    <w:link w:val="BodyText3"/>
    <w:uiPriority w:val="99"/>
    <w:semiHidden/>
    <w:rsid w:val="00370E61"/>
    <w:rPr>
      <w:rFonts w:ascii="Helv" w:eastAsia="Times New Roman" w:hAnsi="Helv"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29380">
      <w:bodyDiv w:val="1"/>
      <w:marLeft w:val="0"/>
      <w:marRight w:val="0"/>
      <w:marTop w:val="0"/>
      <w:marBottom w:val="0"/>
      <w:divBdr>
        <w:top w:val="none" w:sz="0" w:space="0" w:color="auto"/>
        <w:left w:val="none" w:sz="0" w:space="0" w:color="auto"/>
        <w:bottom w:val="none" w:sz="0" w:space="0" w:color="auto"/>
        <w:right w:val="none" w:sz="0" w:space="0" w:color="auto"/>
      </w:divBdr>
    </w:div>
    <w:div w:id="177542947">
      <w:bodyDiv w:val="1"/>
      <w:marLeft w:val="0"/>
      <w:marRight w:val="0"/>
      <w:marTop w:val="0"/>
      <w:marBottom w:val="0"/>
      <w:divBdr>
        <w:top w:val="none" w:sz="0" w:space="0" w:color="auto"/>
        <w:left w:val="none" w:sz="0" w:space="0" w:color="auto"/>
        <w:bottom w:val="none" w:sz="0" w:space="0" w:color="auto"/>
        <w:right w:val="none" w:sz="0" w:space="0" w:color="auto"/>
      </w:divBdr>
    </w:div>
    <w:div w:id="233274111">
      <w:bodyDiv w:val="1"/>
      <w:marLeft w:val="0"/>
      <w:marRight w:val="0"/>
      <w:marTop w:val="0"/>
      <w:marBottom w:val="0"/>
      <w:divBdr>
        <w:top w:val="none" w:sz="0" w:space="0" w:color="auto"/>
        <w:left w:val="none" w:sz="0" w:space="0" w:color="auto"/>
        <w:bottom w:val="none" w:sz="0" w:space="0" w:color="auto"/>
        <w:right w:val="none" w:sz="0" w:space="0" w:color="auto"/>
      </w:divBdr>
    </w:div>
    <w:div w:id="560408118">
      <w:bodyDiv w:val="1"/>
      <w:marLeft w:val="0"/>
      <w:marRight w:val="0"/>
      <w:marTop w:val="0"/>
      <w:marBottom w:val="0"/>
      <w:divBdr>
        <w:top w:val="none" w:sz="0" w:space="0" w:color="auto"/>
        <w:left w:val="none" w:sz="0" w:space="0" w:color="auto"/>
        <w:bottom w:val="none" w:sz="0" w:space="0" w:color="auto"/>
        <w:right w:val="none" w:sz="0" w:space="0" w:color="auto"/>
      </w:divBdr>
    </w:div>
    <w:div w:id="574585588">
      <w:bodyDiv w:val="1"/>
      <w:marLeft w:val="0"/>
      <w:marRight w:val="0"/>
      <w:marTop w:val="0"/>
      <w:marBottom w:val="0"/>
      <w:divBdr>
        <w:top w:val="none" w:sz="0" w:space="0" w:color="auto"/>
        <w:left w:val="none" w:sz="0" w:space="0" w:color="auto"/>
        <w:bottom w:val="none" w:sz="0" w:space="0" w:color="auto"/>
        <w:right w:val="none" w:sz="0" w:space="0" w:color="auto"/>
      </w:divBdr>
    </w:div>
    <w:div w:id="685182312">
      <w:bodyDiv w:val="1"/>
      <w:marLeft w:val="0"/>
      <w:marRight w:val="0"/>
      <w:marTop w:val="0"/>
      <w:marBottom w:val="0"/>
      <w:divBdr>
        <w:top w:val="none" w:sz="0" w:space="0" w:color="auto"/>
        <w:left w:val="none" w:sz="0" w:space="0" w:color="auto"/>
        <w:bottom w:val="none" w:sz="0" w:space="0" w:color="auto"/>
        <w:right w:val="none" w:sz="0" w:space="0" w:color="auto"/>
      </w:divBdr>
    </w:div>
    <w:div w:id="865945217">
      <w:bodyDiv w:val="1"/>
      <w:marLeft w:val="0"/>
      <w:marRight w:val="0"/>
      <w:marTop w:val="0"/>
      <w:marBottom w:val="0"/>
      <w:divBdr>
        <w:top w:val="none" w:sz="0" w:space="0" w:color="auto"/>
        <w:left w:val="none" w:sz="0" w:space="0" w:color="auto"/>
        <w:bottom w:val="none" w:sz="0" w:space="0" w:color="auto"/>
        <w:right w:val="none" w:sz="0" w:space="0" w:color="auto"/>
      </w:divBdr>
    </w:div>
    <w:div w:id="1028143707">
      <w:bodyDiv w:val="1"/>
      <w:marLeft w:val="0"/>
      <w:marRight w:val="0"/>
      <w:marTop w:val="0"/>
      <w:marBottom w:val="0"/>
      <w:divBdr>
        <w:top w:val="none" w:sz="0" w:space="0" w:color="auto"/>
        <w:left w:val="none" w:sz="0" w:space="0" w:color="auto"/>
        <w:bottom w:val="none" w:sz="0" w:space="0" w:color="auto"/>
        <w:right w:val="none" w:sz="0" w:space="0" w:color="auto"/>
      </w:divBdr>
    </w:div>
    <w:div w:id="1670596575">
      <w:bodyDiv w:val="1"/>
      <w:marLeft w:val="0"/>
      <w:marRight w:val="0"/>
      <w:marTop w:val="0"/>
      <w:marBottom w:val="0"/>
      <w:divBdr>
        <w:top w:val="none" w:sz="0" w:space="0" w:color="auto"/>
        <w:left w:val="none" w:sz="0" w:space="0" w:color="auto"/>
        <w:bottom w:val="none" w:sz="0" w:space="0" w:color="auto"/>
        <w:right w:val="none" w:sz="0" w:space="0" w:color="auto"/>
      </w:divBdr>
    </w:div>
    <w:div w:id="214310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210</Words>
  <Characters>1200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Tompkinson</dc:creator>
  <cp:keywords/>
  <dc:description/>
  <cp:lastModifiedBy>Zoe Pulling</cp:lastModifiedBy>
  <cp:revision>2</cp:revision>
  <cp:lastPrinted>2022-01-19T14:16:00Z</cp:lastPrinted>
  <dcterms:created xsi:type="dcterms:W3CDTF">2022-01-19T18:08:00Z</dcterms:created>
  <dcterms:modified xsi:type="dcterms:W3CDTF">2022-01-19T18:08:00Z</dcterms:modified>
</cp:coreProperties>
</file>