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6BA65" w14:textId="2ABEDC45" w:rsidR="00AA02AE" w:rsidRPr="0098606E" w:rsidRDefault="00AA02AE" w:rsidP="0098606E">
      <w:pPr>
        <w:pStyle w:val="Heading1"/>
        <w:rPr>
          <w:rFonts w:ascii="Montserrat" w:hAnsi="Montserrat"/>
          <w:lang w:val="en-US"/>
        </w:rPr>
      </w:pPr>
      <w:r w:rsidRPr="0098606E">
        <w:rPr>
          <w:rFonts w:ascii="Montserrat" w:hAnsi="Montserrat"/>
          <w:lang w:val="en-US"/>
        </w:rPr>
        <w:t>Gallop Track</w:t>
      </w:r>
    </w:p>
    <w:p w14:paraId="1D8588ED" w14:textId="0CE76169" w:rsidR="00AA02AE" w:rsidRPr="0098606E" w:rsidRDefault="00AA02AE">
      <w:pPr>
        <w:rPr>
          <w:rFonts w:ascii="Montserrat" w:hAnsi="Montserrat"/>
          <w:lang w:val="en-US"/>
        </w:rPr>
      </w:pPr>
      <w:r w:rsidRPr="0098606E">
        <w:rPr>
          <w:rFonts w:ascii="Montserrat" w:hAnsi="Montserrat"/>
          <w:lang w:val="en-US"/>
        </w:rPr>
        <w:t>Welcome to Flamstead Pony Club’s Gallop Track</w:t>
      </w:r>
      <w:r w:rsidR="0098606E">
        <w:rPr>
          <w:rFonts w:ascii="Montserrat" w:hAnsi="Montserrat"/>
          <w:lang w:val="en-US"/>
        </w:rPr>
        <w:t>; a</w:t>
      </w:r>
      <w:r w:rsidRPr="0098606E">
        <w:rPr>
          <w:rFonts w:ascii="Montserrat" w:hAnsi="Montserrat"/>
          <w:lang w:val="en-US"/>
        </w:rPr>
        <w:t xml:space="preserve"> </w:t>
      </w:r>
      <w:r w:rsidR="00354B5B" w:rsidRPr="0098606E">
        <w:rPr>
          <w:rFonts w:ascii="Montserrat" w:hAnsi="Montserrat"/>
          <w:lang w:val="en-US"/>
        </w:rPr>
        <w:t>3-minute</w:t>
      </w:r>
      <w:r w:rsidRPr="0098606E">
        <w:rPr>
          <w:rFonts w:ascii="Montserrat" w:hAnsi="Montserrat"/>
          <w:lang w:val="en-US"/>
        </w:rPr>
        <w:t xml:space="preserve"> gallop set over undulating terrain with minute markers for every Pony Club level from 70cm to 110cm.</w:t>
      </w:r>
    </w:p>
    <w:p w14:paraId="2EFBFBF2" w14:textId="281BD356" w:rsidR="004305A4" w:rsidRPr="0098606E" w:rsidRDefault="004305A4">
      <w:pPr>
        <w:rPr>
          <w:rFonts w:ascii="Montserrat" w:hAnsi="Montserrat"/>
          <w:b/>
          <w:bCs/>
          <w:u w:val="single"/>
          <w:lang w:val="en-US"/>
        </w:rPr>
      </w:pPr>
      <w:r w:rsidRPr="0098606E">
        <w:rPr>
          <w:rFonts w:ascii="Montserrat" w:hAnsi="Montserrat"/>
          <w:b/>
          <w:bCs/>
          <w:u w:val="single"/>
          <w:lang w:val="en-US"/>
        </w:rPr>
        <w:t>Rules</w:t>
      </w:r>
    </w:p>
    <w:p w14:paraId="10A046FF" w14:textId="6E9849DA" w:rsidR="004305A4" w:rsidRPr="0098606E" w:rsidRDefault="004305A4" w:rsidP="004305A4">
      <w:pPr>
        <w:rPr>
          <w:rFonts w:ascii="Montserrat" w:hAnsi="Montserrat"/>
          <w:lang w:val="en-US"/>
        </w:rPr>
      </w:pPr>
      <w:r w:rsidRPr="0098606E">
        <w:rPr>
          <w:rFonts w:ascii="Montserrat" w:hAnsi="Montserrat"/>
          <w:lang w:val="en-US"/>
        </w:rPr>
        <w:t xml:space="preserve">All riders must walk or trot the </w:t>
      </w:r>
      <w:r w:rsidR="00692148" w:rsidRPr="0098606E">
        <w:rPr>
          <w:rFonts w:ascii="Montserrat" w:hAnsi="Montserrat"/>
          <w:lang w:val="en-US"/>
        </w:rPr>
        <w:t xml:space="preserve">entire </w:t>
      </w:r>
      <w:r w:rsidRPr="0098606E">
        <w:rPr>
          <w:rFonts w:ascii="Montserrat" w:hAnsi="Montserrat"/>
          <w:lang w:val="en-US"/>
        </w:rPr>
        <w:t xml:space="preserve">Gallop route before riding it at speed. </w:t>
      </w:r>
    </w:p>
    <w:p w14:paraId="4C6B4F5C" w14:textId="52008BBB" w:rsidR="004305A4" w:rsidRPr="0098606E" w:rsidRDefault="004305A4" w:rsidP="004305A4">
      <w:pPr>
        <w:rPr>
          <w:rFonts w:ascii="Montserrat" w:hAnsi="Montserrat"/>
          <w:lang w:val="en-US"/>
        </w:rPr>
      </w:pPr>
      <w:r w:rsidRPr="0098606E">
        <w:rPr>
          <w:rFonts w:ascii="Montserrat" w:hAnsi="Montserrat"/>
          <w:lang w:val="en-US"/>
        </w:rPr>
        <w:t xml:space="preserve">The usual rules for Flamstead XC Course Hire apply, including that back protectors must be </w:t>
      </w:r>
      <w:proofErr w:type="gramStart"/>
      <w:r w:rsidRPr="0098606E">
        <w:rPr>
          <w:rFonts w:ascii="Montserrat" w:hAnsi="Montserrat"/>
          <w:lang w:val="en-US"/>
        </w:rPr>
        <w:t>worn at all times</w:t>
      </w:r>
      <w:proofErr w:type="gramEnd"/>
      <w:r w:rsidRPr="0098606E">
        <w:rPr>
          <w:rFonts w:ascii="Montserrat" w:hAnsi="Montserrat"/>
          <w:lang w:val="en-US"/>
        </w:rPr>
        <w:t xml:space="preserve">. Riders should adapt their speed to the slope and ground conditions, irrespective of minute markers. </w:t>
      </w:r>
    </w:p>
    <w:p w14:paraId="4CB7E2D4" w14:textId="1189D126" w:rsidR="00AA02AE" w:rsidRPr="0098606E" w:rsidRDefault="00AA02AE">
      <w:pPr>
        <w:rPr>
          <w:rFonts w:ascii="Montserrat" w:hAnsi="Montserrat"/>
          <w:b/>
          <w:bCs/>
          <w:u w:val="single"/>
          <w:lang w:val="en-US"/>
        </w:rPr>
      </w:pPr>
      <w:r w:rsidRPr="0098606E">
        <w:rPr>
          <w:rFonts w:ascii="Montserrat" w:hAnsi="Montserrat"/>
          <w:b/>
          <w:bCs/>
          <w:u w:val="single"/>
          <w:lang w:val="en-US"/>
        </w:rPr>
        <w:t>Route</w:t>
      </w:r>
    </w:p>
    <w:p w14:paraId="3BC4C71B" w14:textId="43BFDFFF" w:rsidR="00AA02AE" w:rsidRPr="0098606E" w:rsidRDefault="00AA02AE">
      <w:pPr>
        <w:rPr>
          <w:rFonts w:ascii="Montserrat" w:hAnsi="Montserrat"/>
          <w:b/>
          <w:bCs/>
          <w:lang w:val="en-US"/>
        </w:rPr>
      </w:pPr>
      <w:r w:rsidRPr="0098606E">
        <w:rPr>
          <w:rFonts w:ascii="Montserrat" w:hAnsi="Montserrat"/>
          <w:b/>
          <w:bCs/>
          <w:lang w:val="en-US"/>
        </w:rPr>
        <w:t xml:space="preserve">0-1minute </w:t>
      </w:r>
    </w:p>
    <w:p w14:paraId="20E45335" w14:textId="7E271104" w:rsidR="00AA02AE" w:rsidRPr="0098606E" w:rsidRDefault="00AA02AE">
      <w:pPr>
        <w:rPr>
          <w:rFonts w:ascii="Montserrat" w:hAnsi="Montserrat"/>
          <w:lang w:val="en-US"/>
        </w:rPr>
      </w:pPr>
      <w:r w:rsidRPr="0098606E">
        <w:rPr>
          <w:rFonts w:ascii="Montserrat" w:hAnsi="Montserrat"/>
          <w:lang w:val="en-US"/>
        </w:rPr>
        <w:t xml:space="preserve">Exit the Start Box and follow the bottom of the field leaving the XC jumps to your left and the hedge to your right. </w:t>
      </w:r>
    </w:p>
    <w:p w14:paraId="1429F9A6" w14:textId="21BC3500" w:rsidR="00AA02AE" w:rsidRPr="0098606E" w:rsidRDefault="00AA02AE">
      <w:pPr>
        <w:rPr>
          <w:rFonts w:ascii="Montserrat" w:hAnsi="Montserrat"/>
          <w:lang w:val="en-US"/>
        </w:rPr>
      </w:pPr>
      <w:r w:rsidRPr="0098606E">
        <w:rPr>
          <w:rFonts w:ascii="Montserrat" w:hAnsi="Montserrat"/>
          <w:lang w:val="en-US"/>
        </w:rPr>
        <w:t xml:space="preserve">At the water, stay as far right as possible but keep the water jump to your right. The </w:t>
      </w:r>
      <w:r w:rsidR="0098606E">
        <w:rPr>
          <w:rFonts w:ascii="Montserrat" w:hAnsi="Montserrat"/>
          <w:lang w:val="en-US"/>
        </w:rPr>
        <w:t>1-</w:t>
      </w:r>
      <w:r w:rsidRPr="0098606E">
        <w:rPr>
          <w:rFonts w:ascii="Montserrat" w:hAnsi="Montserrat"/>
          <w:lang w:val="en-US"/>
        </w:rPr>
        <w:t xml:space="preserve">minute markers are just around the corner. </w:t>
      </w:r>
    </w:p>
    <w:p w14:paraId="775A9414" w14:textId="106F2FB2" w:rsidR="00AA02AE" w:rsidRPr="0098606E" w:rsidRDefault="00AA02AE">
      <w:pPr>
        <w:rPr>
          <w:rFonts w:ascii="Montserrat" w:hAnsi="Montserrat"/>
          <w:b/>
          <w:bCs/>
          <w:lang w:val="en-US"/>
        </w:rPr>
      </w:pPr>
      <w:r w:rsidRPr="0098606E">
        <w:rPr>
          <w:rFonts w:ascii="Montserrat" w:hAnsi="Montserrat"/>
          <w:b/>
          <w:bCs/>
          <w:lang w:val="en-US"/>
        </w:rPr>
        <w:t>1-2 minutes</w:t>
      </w:r>
    </w:p>
    <w:p w14:paraId="5F6B1491" w14:textId="13C9F18A" w:rsidR="00AA02AE" w:rsidRPr="0098606E" w:rsidRDefault="00AA02AE">
      <w:pPr>
        <w:rPr>
          <w:rFonts w:ascii="Montserrat" w:hAnsi="Montserrat"/>
          <w:lang w:val="en-US"/>
        </w:rPr>
      </w:pPr>
      <w:r w:rsidRPr="0098606E">
        <w:rPr>
          <w:rFonts w:ascii="Montserrat" w:hAnsi="Montserrat"/>
          <w:lang w:val="en-US"/>
        </w:rPr>
        <w:t xml:space="preserve">Stay along the hedge until passing the final (yellow) minute marker then curve left, keeping the caterpillar jump to your left and head towards the bus on your right. </w:t>
      </w:r>
    </w:p>
    <w:p w14:paraId="5928B3B9" w14:textId="1B3AC3D1" w:rsidR="00AA02AE" w:rsidRPr="0098606E" w:rsidRDefault="00AA02AE">
      <w:pPr>
        <w:rPr>
          <w:rFonts w:ascii="Montserrat" w:hAnsi="Montserrat"/>
          <w:lang w:val="en-US"/>
        </w:rPr>
      </w:pPr>
      <w:r w:rsidRPr="0098606E">
        <w:rPr>
          <w:rFonts w:ascii="Montserrat" w:hAnsi="Montserrat"/>
          <w:lang w:val="en-US"/>
        </w:rPr>
        <w:t>Pass the bus on your right and keep going straight across the fi</w:t>
      </w:r>
      <w:r w:rsidR="004305A4" w:rsidRPr="0098606E">
        <w:rPr>
          <w:rFonts w:ascii="Montserrat" w:hAnsi="Montserrat"/>
          <w:lang w:val="en-US"/>
        </w:rPr>
        <w:t>el</w:t>
      </w:r>
      <w:r w:rsidRPr="0098606E">
        <w:rPr>
          <w:rFonts w:ascii="Montserrat" w:hAnsi="Montserrat"/>
          <w:lang w:val="en-US"/>
        </w:rPr>
        <w:t xml:space="preserve">d to the </w:t>
      </w:r>
      <w:r w:rsidR="0098606E">
        <w:rPr>
          <w:rFonts w:ascii="Montserrat" w:hAnsi="Montserrat"/>
          <w:lang w:val="en-US"/>
        </w:rPr>
        <w:t>2-</w:t>
      </w:r>
      <w:r w:rsidRPr="0098606E">
        <w:rPr>
          <w:rFonts w:ascii="Montserrat" w:hAnsi="Montserrat"/>
          <w:lang w:val="en-US"/>
        </w:rPr>
        <w:t xml:space="preserve">minute markers. </w:t>
      </w:r>
    </w:p>
    <w:p w14:paraId="42342537" w14:textId="0D378DAB" w:rsidR="00AA02AE" w:rsidRPr="0098606E" w:rsidRDefault="00AA02AE">
      <w:pPr>
        <w:rPr>
          <w:rFonts w:ascii="Montserrat" w:hAnsi="Montserrat"/>
          <w:b/>
          <w:bCs/>
          <w:lang w:val="en-US"/>
        </w:rPr>
      </w:pPr>
      <w:r w:rsidRPr="0098606E">
        <w:rPr>
          <w:rFonts w:ascii="Montserrat" w:hAnsi="Montserrat"/>
          <w:b/>
          <w:bCs/>
          <w:lang w:val="en-US"/>
        </w:rPr>
        <w:t>2-3 minutes</w:t>
      </w:r>
    </w:p>
    <w:p w14:paraId="41184FBC" w14:textId="13E26C99" w:rsidR="00AA02AE" w:rsidRPr="0098606E" w:rsidRDefault="00AA02AE">
      <w:pPr>
        <w:rPr>
          <w:rFonts w:ascii="Montserrat" w:hAnsi="Montserrat"/>
          <w:lang w:val="en-US"/>
        </w:rPr>
      </w:pPr>
      <w:r w:rsidRPr="0098606E">
        <w:rPr>
          <w:rFonts w:ascii="Montserrat" w:hAnsi="Montserrat"/>
          <w:lang w:val="en-US"/>
        </w:rPr>
        <w:t xml:space="preserve">After the final (yellow) </w:t>
      </w:r>
      <w:r w:rsidR="0098606E">
        <w:rPr>
          <w:rFonts w:ascii="Montserrat" w:hAnsi="Montserrat"/>
          <w:lang w:val="en-US"/>
        </w:rPr>
        <w:t>2-minute</w:t>
      </w:r>
      <w:r w:rsidRPr="0098606E">
        <w:rPr>
          <w:rFonts w:ascii="Montserrat" w:hAnsi="Montserrat"/>
          <w:lang w:val="en-US"/>
        </w:rPr>
        <w:t xml:space="preserve"> marker </w:t>
      </w:r>
      <w:r w:rsidR="004305A4" w:rsidRPr="0098606E">
        <w:rPr>
          <w:rFonts w:ascii="Montserrat" w:hAnsi="Montserrat"/>
          <w:lang w:val="en-US"/>
        </w:rPr>
        <w:t xml:space="preserve">head to the hedge keeping the two blue houses and step on your left. Curve right, keeping the entrance to the woods to your left and the jumps to your right. Continue tight along the hedge-line and along the edge of the mini-XC area keeping the amphitheater and the ditch fence to your right. </w:t>
      </w:r>
    </w:p>
    <w:p w14:paraId="7397B6FE" w14:textId="41E36869" w:rsidR="004305A4" w:rsidRPr="0098606E" w:rsidRDefault="004305A4">
      <w:pPr>
        <w:rPr>
          <w:rFonts w:ascii="Montserrat" w:hAnsi="Montserrat"/>
          <w:lang w:val="en-US"/>
        </w:rPr>
      </w:pPr>
      <w:r w:rsidRPr="0098606E">
        <w:rPr>
          <w:rFonts w:ascii="Montserrat" w:hAnsi="Montserrat"/>
          <w:lang w:val="en-US"/>
        </w:rPr>
        <w:t xml:space="preserve">The purple </w:t>
      </w:r>
      <w:r w:rsidR="0098606E" w:rsidRPr="0098606E">
        <w:rPr>
          <w:rFonts w:ascii="Montserrat" w:hAnsi="Montserrat"/>
          <w:lang w:val="en-US"/>
        </w:rPr>
        <w:t>3-minute</w:t>
      </w:r>
      <w:r w:rsidRPr="0098606E">
        <w:rPr>
          <w:rFonts w:ascii="Montserrat" w:hAnsi="Montserrat"/>
          <w:lang w:val="en-US"/>
        </w:rPr>
        <w:t xml:space="preserve"> marker is just before the mini-XC.</w:t>
      </w:r>
    </w:p>
    <w:p w14:paraId="6C527E55" w14:textId="6C6E828A" w:rsidR="004305A4" w:rsidRPr="0098606E" w:rsidRDefault="004305A4">
      <w:pPr>
        <w:rPr>
          <w:rFonts w:ascii="Montserrat" w:hAnsi="Montserrat"/>
          <w:lang w:val="en-US"/>
        </w:rPr>
      </w:pPr>
      <w:r w:rsidRPr="0098606E">
        <w:rPr>
          <w:rFonts w:ascii="Montserrat" w:hAnsi="Montserrat"/>
          <w:lang w:val="en-US"/>
        </w:rPr>
        <w:t xml:space="preserve">The Orange </w:t>
      </w:r>
      <w:r w:rsidR="0098606E" w:rsidRPr="0098606E">
        <w:rPr>
          <w:rFonts w:ascii="Montserrat" w:hAnsi="Montserrat"/>
          <w:lang w:val="en-US"/>
        </w:rPr>
        <w:t>3-minute</w:t>
      </w:r>
      <w:r w:rsidRPr="0098606E">
        <w:rPr>
          <w:rFonts w:ascii="Montserrat" w:hAnsi="Montserrat"/>
          <w:lang w:val="en-US"/>
        </w:rPr>
        <w:t xml:space="preserve"> marker is on the corner of the mini-XC</w:t>
      </w:r>
    </w:p>
    <w:p w14:paraId="17C69A22" w14:textId="2CE7FCFE" w:rsidR="004305A4" w:rsidRPr="0098606E" w:rsidRDefault="004305A4">
      <w:pPr>
        <w:rPr>
          <w:rFonts w:ascii="Montserrat" w:hAnsi="Montserrat"/>
          <w:lang w:val="en-US"/>
        </w:rPr>
      </w:pPr>
      <w:r w:rsidRPr="0098606E">
        <w:rPr>
          <w:rFonts w:ascii="Montserrat" w:hAnsi="Montserrat"/>
          <w:lang w:val="en-US"/>
        </w:rPr>
        <w:t xml:space="preserve">The Pink </w:t>
      </w:r>
      <w:r w:rsidR="0098606E" w:rsidRPr="0098606E">
        <w:rPr>
          <w:rFonts w:ascii="Montserrat" w:hAnsi="Montserrat"/>
          <w:lang w:val="en-US"/>
        </w:rPr>
        <w:t>3-minute</w:t>
      </w:r>
      <w:r w:rsidRPr="0098606E">
        <w:rPr>
          <w:rFonts w:ascii="Montserrat" w:hAnsi="Montserrat"/>
          <w:lang w:val="en-US"/>
        </w:rPr>
        <w:t xml:space="preserve"> marker is by the entrance to the mini-XC</w:t>
      </w:r>
    </w:p>
    <w:p w14:paraId="30D5C3AD" w14:textId="11B75F2C" w:rsidR="004305A4" w:rsidRPr="0098606E" w:rsidRDefault="004305A4">
      <w:pPr>
        <w:rPr>
          <w:rFonts w:ascii="Montserrat" w:hAnsi="Montserrat"/>
          <w:lang w:val="en-US"/>
        </w:rPr>
      </w:pPr>
      <w:r w:rsidRPr="0098606E">
        <w:rPr>
          <w:rFonts w:ascii="Montserrat" w:hAnsi="Montserrat"/>
          <w:lang w:val="en-US"/>
        </w:rPr>
        <w:t xml:space="preserve">The White </w:t>
      </w:r>
      <w:r w:rsidR="0098606E" w:rsidRPr="0098606E">
        <w:rPr>
          <w:rFonts w:ascii="Montserrat" w:hAnsi="Montserrat"/>
          <w:lang w:val="en-US"/>
        </w:rPr>
        <w:t>3-minute</w:t>
      </w:r>
      <w:r w:rsidRPr="0098606E">
        <w:rPr>
          <w:rFonts w:ascii="Montserrat" w:hAnsi="Montserrat"/>
          <w:lang w:val="en-US"/>
        </w:rPr>
        <w:t xml:space="preserve"> marker is by the fallen log.</w:t>
      </w:r>
    </w:p>
    <w:p w14:paraId="734C7330" w14:textId="7D110BFD" w:rsidR="004305A4" w:rsidRPr="0098606E" w:rsidRDefault="004305A4">
      <w:pPr>
        <w:rPr>
          <w:rFonts w:ascii="Montserrat" w:hAnsi="Montserrat"/>
          <w:lang w:val="en-US"/>
        </w:rPr>
      </w:pPr>
      <w:r w:rsidRPr="0098606E">
        <w:rPr>
          <w:rFonts w:ascii="Montserrat" w:hAnsi="Montserrat"/>
          <w:lang w:val="en-US"/>
        </w:rPr>
        <w:t xml:space="preserve">The Yellow </w:t>
      </w:r>
      <w:r w:rsidR="0098606E" w:rsidRPr="0098606E">
        <w:rPr>
          <w:rFonts w:ascii="Montserrat" w:hAnsi="Montserrat"/>
          <w:lang w:val="en-US"/>
        </w:rPr>
        <w:t>3-minute</w:t>
      </w:r>
      <w:r w:rsidRPr="0098606E">
        <w:rPr>
          <w:rFonts w:ascii="Montserrat" w:hAnsi="Montserrat"/>
          <w:lang w:val="en-US"/>
        </w:rPr>
        <w:t xml:space="preserve"> marker is by the corner of the dressage arenas. </w:t>
      </w:r>
    </w:p>
    <w:p w14:paraId="3AEFFAF1" w14:textId="74A4E13F" w:rsidR="00AA02AE" w:rsidRPr="0098606E" w:rsidRDefault="004305A4">
      <w:pPr>
        <w:rPr>
          <w:rFonts w:ascii="Montserrat" w:hAnsi="Montserrat"/>
          <w:b/>
          <w:bCs/>
          <w:u w:val="single"/>
          <w:lang w:val="en-US"/>
        </w:rPr>
      </w:pPr>
      <w:r w:rsidRPr="0098606E">
        <w:rPr>
          <w:rFonts w:ascii="Montserrat" w:hAnsi="Montserrat"/>
          <w:b/>
          <w:bCs/>
          <w:u w:val="single"/>
          <w:lang w:val="en-US"/>
        </w:rPr>
        <w:t>Speeds</w:t>
      </w:r>
    </w:p>
    <w:tbl>
      <w:tblPr>
        <w:tblStyle w:val="TableGrid"/>
        <w:tblW w:w="0" w:type="auto"/>
        <w:tblLook w:val="04A0" w:firstRow="1" w:lastRow="0" w:firstColumn="1" w:lastColumn="0" w:noHBand="0" w:noVBand="1"/>
      </w:tblPr>
      <w:tblGrid>
        <w:gridCol w:w="3005"/>
        <w:gridCol w:w="3005"/>
        <w:gridCol w:w="3006"/>
      </w:tblGrid>
      <w:tr w:rsidR="00011FC4" w:rsidRPr="0098606E" w14:paraId="7439CDCA" w14:textId="77777777" w:rsidTr="00011FC4">
        <w:tc>
          <w:tcPr>
            <w:tcW w:w="3005" w:type="dxa"/>
          </w:tcPr>
          <w:p w14:paraId="365CC22E" w14:textId="23C60712" w:rsidR="00011FC4" w:rsidRPr="0098606E" w:rsidRDefault="00011FC4">
            <w:pPr>
              <w:rPr>
                <w:rFonts w:ascii="Montserrat" w:hAnsi="Montserrat"/>
                <w:b/>
                <w:bCs/>
                <w:lang w:val="en-US"/>
              </w:rPr>
            </w:pPr>
            <w:r w:rsidRPr="0098606E">
              <w:rPr>
                <w:rFonts w:ascii="Montserrat" w:hAnsi="Montserrat"/>
                <w:b/>
                <w:bCs/>
                <w:lang w:val="en-US"/>
              </w:rPr>
              <w:t>PC Height (cm)</w:t>
            </w:r>
          </w:p>
        </w:tc>
        <w:tc>
          <w:tcPr>
            <w:tcW w:w="3005" w:type="dxa"/>
          </w:tcPr>
          <w:p w14:paraId="1F922A04" w14:textId="2036AE82" w:rsidR="00011FC4" w:rsidRPr="0098606E" w:rsidRDefault="00011FC4">
            <w:pPr>
              <w:rPr>
                <w:rFonts w:ascii="Montserrat" w:hAnsi="Montserrat"/>
                <w:b/>
                <w:bCs/>
                <w:lang w:val="en-US"/>
              </w:rPr>
            </w:pPr>
            <w:r w:rsidRPr="0098606E">
              <w:rPr>
                <w:rFonts w:ascii="Montserrat" w:hAnsi="Montserrat"/>
                <w:b/>
                <w:bCs/>
                <w:lang w:val="en-US"/>
              </w:rPr>
              <w:t>Speed (meters per minute)</w:t>
            </w:r>
          </w:p>
        </w:tc>
        <w:tc>
          <w:tcPr>
            <w:tcW w:w="3006" w:type="dxa"/>
          </w:tcPr>
          <w:p w14:paraId="4562A3FC" w14:textId="00415F02" w:rsidR="00011FC4" w:rsidRPr="0098606E" w:rsidRDefault="00011FC4">
            <w:pPr>
              <w:rPr>
                <w:rFonts w:ascii="Montserrat" w:hAnsi="Montserrat"/>
                <w:b/>
                <w:bCs/>
                <w:lang w:val="en-US"/>
              </w:rPr>
            </w:pPr>
            <w:r w:rsidRPr="0098606E">
              <w:rPr>
                <w:rFonts w:ascii="Montserrat" w:hAnsi="Montserrat"/>
                <w:b/>
                <w:bCs/>
                <w:lang w:val="en-US"/>
              </w:rPr>
              <w:t>Marker</w:t>
            </w:r>
          </w:p>
        </w:tc>
      </w:tr>
      <w:tr w:rsidR="00011FC4" w:rsidRPr="0098606E" w14:paraId="632153D4" w14:textId="77777777" w:rsidTr="00011FC4">
        <w:tc>
          <w:tcPr>
            <w:tcW w:w="3005" w:type="dxa"/>
          </w:tcPr>
          <w:p w14:paraId="6898B704" w14:textId="3D7FFDBE" w:rsidR="00011FC4" w:rsidRPr="0098606E" w:rsidRDefault="00011FC4">
            <w:pPr>
              <w:rPr>
                <w:rFonts w:ascii="Montserrat" w:hAnsi="Montserrat"/>
                <w:color w:val="7030A0"/>
                <w:lang w:val="en-US"/>
              </w:rPr>
            </w:pPr>
            <w:r w:rsidRPr="0098606E">
              <w:rPr>
                <w:rFonts w:ascii="Montserrat" w:hAnsi="Montserrat"/>
                <w:color w:val="7030A0"/>
                <w:lang w:val="en-US"/>
              </w:rPr>
              <w:lastRenderedPageBreak/>
              <w:t>70/80</w:t>
            </w:r>
          </w:p>
        </w:tc>
        <w:tc>
          <w:tcPr>
            <w:tcW w:w="3005" w:type="dxa"/>
          </w:tcPr>
          <w:p w14:paraId="45B1FF60" w14:textId="6E8EA97A" w:rsidR="00011FC4" w:rsidRPr="0098606E" w:rsidRDefault="00011FC4">
            <w:pPr>
              <w:rPr>
                <w:rFonts w:ascii="Montserrat" w:hAnsi="Montserrat"/>
                <w:color w:val="7030A0"/>
                <w:lang w:val="en-US"/>
              </w:rPr>
            </w:pPr>
            <w:r w:rsidRPr="0098606E">
              <w:rPr>
                <w:rFonts w:ascii="Montserrat" w:hAnsi="Montserrat"/>
                <w:color w:val="7030A0"/>
                <w:lang w:val="en-US"/>
              </w:rPr>
              <w:t>435</w:t>
            </w:r>
          </w:p>
        </w:tc>
        <w:tc>
          <w:tcPr>
            <w:tcW w:w="3006" w:type="dxa"/>
          </w:tcPr>
          <w:p w14:paraId="589EE76E" w14:textId="260796F4" w:rsidR="00011FC4" w:rsidRPr="0098606E" w:rsidRDefault="00011FC4">
            <w:pPr>
              <w:rPr>
                <w:rFonts w:ascii="Montserrat" w:hAnsi="Montserrat"/>
                <w:color w:val="7030A0"/>
                <w:lang w:val="en-US"/>
              </w:rPr>
            </w:pPr>
            <w:r w:rsidRPr="0098606E">
              <w:rPr>
                <w:rFonts w:ascii="Montserrat" w:hAnsi="Montserrat"/>
                <w:color w:val="7030A0"/>
                <w:lang w:val="en-US"/>
              </w:rPr>
              <w:t>Purple</w:t>
            </w:r>
          </w:p>
        </w:tc>
      </w:tr>
      <w:tr w:rsidR="00011FC4" w:rsidRPr="0098606E" w14:paraId="3B4260F0" w14:textId="77777777" w:rsidTr="00011FC4">
        <w:tc>
          <w:tcPr>
            <w:tcW w:w="3005" w:type="dxa"/>
          </w:tcPr>
          <w:p w14:paraId="1099E94D" w14:textId="236D1870" w:rsidR="00011FC4" w:rsidRPr="0098606E" w:rsidRDefault="00011FC4">
            <w:pPr>
              <w:rPr>
                <w:rFonts w:ascii="Montserrat" w:hAnsi="Montserrat"/>
                <w:color w:val="ED7D31" w:themeColor="accent2"/>
                <w:lang w:val="en-US"/>
              </w:rPr>
            </w:pPr>
            <w:r w:rsidRPr="0098606E">
              <w:rPr>
                <w:rFonts w:ascii="Montserrat" w:hAnsi="Montserrat"/>
                <w:color w:val="ED7D31" w:themeColor="accent2"/>
                <w:lang w:val="en-US"/>
              </w:rPr>
              <w:t>90</w:t>
            </w:r>
          </w:p>
        </w:tc>
        <w:tc>
          <w:tcPr>
            <w:tcW w:w="3005" w:type="dxa"/>
          </w:tcPr>
          <w:p w14:paraId="7B97D70E" w14:textId="632B9F48" w:rsidR="00011FC4" w:rsidRPr="0098606E" w:rsidRDefault="00011FC4">
            <w:pPr>
              <w:rPr>
                <w:rFonts w:ascii="Montserrat" w:hAnsi="Montserrat"/>
                <w:color w:val="ED7D31" w:themeColor="accent2"/>
                <w:lang w:val="en-US"/>
              </w:rPr>
            </w:pPr>
            <w:r w:rsidRPr="0098606E">
              <w:rPr>
                <w:rFonts w:ascii="Montserrat" w:hAnsi="Montserrat"/>
                <w:color w:val="ED7D31" w:themeColor="accent2"/>
                <w:lang w:val="en-US"/>
              </w:rPr>
              <w:t>450</w:t>
            </w:r>
          </w:p>
        </w:tc>
        <w:tc>
          <w:tcPr>
            <w:tcW w:w="3006" w:type="dxa"/>
          </w:tcPr>
          <w:p w14:paraId="0B223B1C" w14:textId="45EE810F" w:rsidR="00011FC4" w:rsidRPr="0098606E" w:rsidRDefault="00011FC4">
            <w:pPr>
              <w:rPr>
                <w:rFonts w:ascii="Montserrat" w:hAnsi="Montserrat"/>
                <w:color w:val="ED7D31" w:themeColor="accent2"/>
                <w:lang w:val="en-US"/>
              </w:rPr>
            </w:pPr>
            <w:r w:rsidRPr="0098606E">
              <w:rPr>
                <w:rFonts w:ascii="Montserrat" w:hAnsi="Montserrat"/>
                <w:color w:val="ED7D31" w:themeColor="accent2"/>
                <w:lang w:val="en-US"/>
              </w:rPr>
              <w:t>Orange</w:t>
            </w:r>
          </w:p>
        </w:tc>
      </w:tr>
      <w:tr w:rsidR="00011FC4" w:rsidRPr="0098606E" w14:paraId="68570C9B" w14:textId="77777777" w:rsidTr="00011FC4">
        <w:tc>
          <w:tcPr>
            <w:tcW w:w="3005" w:type="dxa"/>
          </w:tcPr>
          <w:p w14:paraId="7C8DA0C4" w14:textId="144BCB89" w:rsidR="00011FC4" w:rsidRPr="0098606E" w:rsidRDefault="00011FC4">
            <w:pPr>
              <w:rPr>
                <w:rFonts w:ascii="Montserrat" w:hAnsi="Montserrat"/>
                <w:color w:val="FF8AD8"/>
                <w:lang w:val="en-US"/>
              </w:rPr>
            </w:pPr>
            <w:r w:rsidRPr="0098606E">
              <w:rPr>
                <w:rFonts w:ascii="Montserrat" w:hAnsi="Montserrat"/>
                <w:color w:val="FF8AD8"/>
                <w:lang w:val="en-US"/>
              </w:rPr>
              <w:t>100</w:t>
            </w:r>
          </w:p>
        </w:tc>
        <w:tc>
          <w:tcPr>
            <w:tcW w:w="3005" w:type="dxa"/>
          </w:tcPr>
          <w:p w14:paraId="605D6747" w14:textId="7C40223D" w:rsidR="00011FC4" w:rsidRPr="0098606E" w:rsidRDefault="00011FC4">
            <w:pPr>
              <w:rPr>
                <w:rFonts w:ascii="Montserrat" w:hAnsi="Montserrat"/>
                <w:color w:val="FF8AD8"/>
                <w:lang w:val="en-US"/>
              </w:rPr>
            </w:pPr>
            <w:r w:rsidRPr="0098606E">
              <w:rPr>
                <w:rFonts w:ascii="Montserrat" w:hAnsi="Montserrat"/>
                <w:color w:val="FF8AD8"/>
                <w:lang w:val="en-US"/>
              </w:rPr>
              <w:t>475</w:t>
            </w:r>
          </w:p>
        </w:tc>
        <w:tc>
          <w:tcPr>
            <w:tcW w:w="3006" w:type="dxa"/>
          </w:tcPr>
          <w:p w14:paraId="7A4FF42B" w14:textId="783170D6" w:rsidR="00011FC4" w:rsidRPr="0098606E" w:rsidRDefault="00011FC4">
            <w:pPr>
              <w:rPr>
                <w:rFonts w:ascii="Montserrat" w:hAnsi="Montserrat"/>
                <w:color w:val="FF8AD8"/>
                <w:lang w:val="en-US"/>
              </w:rPr>
            </w:pPr>
            <w:r w:rsidRPr="0098606E">
              <w:rPr>
                <w:rFonts w:ascii="Montserrat" w:hAnsi="Montserrat"/>
                <w:color w:val="FF8AD8"/>
                <w:lang w:val="en-US"/>
              </w:rPr>
              <w:t>Pink</w:t>
            </w:r>
          </w:p>
        </w:tc>
      </w:tr>
      <w:tr w:rsidR="00011FC4" w:rsidRPr="0098606E" w14:paraId="15D34A64" w14:textId="77777777" w:rsidTr="00011FC4">
        <w:tc>
          <w:tcPr>
            <w:tcW w:w="3005" w:type="dxa"/>
          </w:tcPr>
          <w:p w14:paraId="6E8B813B" w14:textId="64EA70A3" w:rsidR="00011FC4" w:rsidRPr="0098606E" w:rsidRDefault="00011FC4">
            <w:pPr>
              <w:rPr>
                <w:rFonts w:ascii="Montserrat" w:hAnsi="Montserrat"/>
                <w:lang w:val="en-US"/>
              </w:rPr>
            </w:pPr>
            <w:r w:rsidRPr="0098606E">
              <w:rPr>
                <w:rFonts w:ascii="Montserrat" w:hAnsi="Montserrat"/>
                <w:lang w:val="en-US"/>
              </w:rPr>
              <w:t>Chairmans Cup</w:t>
            </w:r>
            <w:r w:rsidR="0098606E">
              <w:rPr>
                <w:rFonts w:ascii="Montserrat" w:hAnsi="Montserrat"/>
                <w:lang w:val="en-US"/>
              </w:rPr>
              <w:t xml:space="preserve"> 105</w:t>
            </w:r>
          </w:p>
        </w:tc>
        <w:tc>
          <w:tcPr>
            <w:tcW w:w="3005" w:type="dxa"/>
          </w:tcPr>
          <w:p w14:paraId="78E995FD" w14:textId="5DF11DAD" w:rsidR="00011FC4" w:rsidRPr="0098606E" w:rsidRDefault="00011FC4">
            <w:pPr>
              <w:rPr>
                <w:rFonts w:ascii="Montserrat" w:hAnsi="Montserrat"/>
                <w:lang w:val="en-US"/>
              </w:rPr>
            </w:pPr>
            <w:r w:rsidRPr="0098606E">
              <w:rPr>
                <w:rFonts w:ascii="Montserrat" w:hAnsi="Montserrat"/>
                <w:lang w:val="en-US"/>
              </w:rPr>
              <w:t>500</w:t>
            </w:r>
          </w:p>
        </w:tc>
        <w:tc>
          <w:tcPr>
            <w:tcW w:w="3006" w:type="dxa"/>
          </w:tcPr>
          <w:p w14:paraId="342BF7EF" w14:textId="0C9D7C24" w:rsidR="00011FC4" w:rsidRPr="0098606E" w:rsidRDefault="00011FC4">
            <w:pPr>
              <w:rPr>
                <w:rFonts w:ascii="Montserrat" w:hAnsi="Montserrat"/>
                <w:lang w:val="en-US"/>
              </w:rPr>
            </w:pPr>
            <w:r w:rsidRPr="0098606E">
              <w:rPr>
                <w:rFonts w:ascii="Montserrat" w:hAnsi="Montserrat"/>
                <w:lang w:val="en-US"/>
              </w:rPr>
              <w:t>White</w:t>
            </w:r>
          </w:p>
        </w:tc>
      </w:tr>
      <w:tr w:rsidR="00011FC4" w:rsidRPr="0098606E" w14:paraId="32FD73E4" w14:textId="77777777" w:rsidTr="00011FC4">
        <w:tc>
          <w:tcPr>
            <w:tcW w:w="3005" w:type="dxa"/>
          </w:tcPr>
          <w:p w14:paraId="3A8BF441" w14:textId="0A7180C7" w:rsidR="00011FC4" w:rsidRPr="0098606E" w:rsidRDefault="00011FC4">
            <w:pPr>
              <w:rPr>
                <w:rFonts w:ascii="Montserrat" w:hAnsi="Montserrat"/>
                <w:color w:val="FFC000" w:themeColor="accent4"/>
                <w:lang w:val="en-US"/>
              </w:rPr>
            </w:pPr>
            <w:r w:rsidRPr="0098606E">
              <w:rPr>
                <w:rFonts w:ascii="Montserrat" w:hAnsi="Montserrat"/>
                <w:color w:val="FFC000" w:themeColor="accent4"/>
                <w:lang w:val="en-US"/>
              </w:rPr>
              <w:t>110</w:t>
            </w:r>
          </w:p>
        </w:tc>
        <w:tc>
          <w:tcPr>
            <w:tcW w:w="3005" w:type="dxa"/>
          </w:tcPr>
          <w:p w14:paraId="26263D8D" w14:textId="4F3E8596" w:rsidR="00011FC4" w:rsidRPr="0098606E" w:rsidRDefault="00011FC4">
            <w:pPr>
              <w:rPr>
                <w:rFonts w:ascii="Montserrat" w:hAnsi="Montserrat"/>
                <w:color w:val="FFC000" w:themeColor="accent4"/>
                <w:lang w:val="en-US"/>
              </w:rPr>
            </w:pPr>
            <w:r w:rsidRPr="0098606E">
              <w:rPr>
                <w:rFonts w:ascii="Montserrat" w:hAnsi="Montserrat"/>
                <w:color w:val="FFC000" w:themeColor="accent4"/>
                <w:lang w:val="en-US"/>
              </w:rPr>
              <w:t>520</w:t>
            </w:r>
          </w:p>
        </w:tc>
        <w:tc>
          <w:tcPr>
            <w:tcW w:w="3006" w:type="dxa"/>
          </w:tcPr>
          <w:p w14:paraId="24141F32" w14:textId="237DB35F" w:rsidR="00011FC4" w:rsidRPr="0098606E" w:rsidRDefault="00011FC4">
            <w:pPr>
              <w:rPr>
                <w:rFonts w:ascii="Montserrat" w:hAnsi="Montserrat"/>
                <w:color w:val="FFC000" w:themeColor="accent4"/>
                <w:lang w:val="en-US"/>
              </w:rPr>
            </w:pPr>
            <w:r w:rsidRPr="0098606E">
              <w:rPr>
                <w:rFonts w:ascii="Montserrat" w:hAnsi="Montserrat"/>
                <w:color w:val="FFC000" w:themeColor="accent4"/>
                <w:lang w:val="en-US"/>
              </w:rPr>
              <w:t>Yellow</w:t>
            </w:r>
          </w:p>
        </w:tc>
      </w:tr>
    </w:tbl>
    <w:p w14:paraId="6E3C5EE3" w14:textId="77777777" w:rsidR="004305A4" w:rsidRPr="0098606E" w:rsidRDefault="004305A4">
      <w:pPr>
        <w:rPr>
          <w:rFonts w:ascii="Montserrat" w:hAnsi="Montserrat"/>
          <w:lang w:val="en-US"/>
        </w:rPr>
      </w:pPr>
    </w:p>
    <w:sectPr w:rsidR="004305A4" w:rsidRPr="009860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tserrat">
    <w:panose1 w:val="020B0604020202020204"/>
    <w:charset w:val="4D"/>
    <w:family w:val="auto"/>
    <w:pitch w:val="variable"/>
    <w:sig w:usb0="A00002FF" w:usb1="4000207B"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AE"/>
    <w:rsid w:val="00011FC4"/>
    <w:rsid w:val="00170DCF"/>
    <w:rsid w:val="00354B5B"/>
    <w:rsid w:val="004305A4"/>
    <w:rsid w:val="004930DB"/>
    <w:rsid w:val="00692148"/>
    <w:rsid w:val="006F70F0"/>
    <w:rsid w:val="00710757"/>
    <w:rsid w:val="00781DEE"/>
    <w:rsid w:val="007E7CF6"/>
    <w:rsid w:val="00882CF6"/>
    <w:rsid w:val="00896F22"/>
    <w:rsid w:val="008B1303"/>
    <w:rsid w:val="0098606E"/>
    <w:rsid w:val="00AA02AE"/>
    <w:rsid w:val="00E430A0"/>
    <w:rsid w:val="00FC4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2ED34"/>
  <w15:chartTrackingRefBased/>
  <w15:docId w15:val="{BC1664FC-216A-4736-9C1B-DD88361DB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02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02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02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02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02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02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2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2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2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2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02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02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02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02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02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2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2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2AE"/>
    <w:rPr>
      <w:rFonts w:eastAsiaTheme="majorEastAsia" w:cstheme="majorBidi"/>
      <w:color w:val="272727" w:themeColor="text1" w:themeTint="D8"/>
    </w:rPr>
  </w:style>
  <w:style w:type="paragraph" w:styleId="Title">
    <w:name w:val="Title"/>
    <w:basedOn w:val="Normal"/>
    <w:next w:val="Normal"/>
    <w:link w:val="TitleChar"/>
    <w:uiPriority w:val="10"/>
    <w:qFormat/>
    <w:rsid w:val="00AA0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2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2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2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2AE"/>
    <w:pPr>
      <w:spacing w:before="160"/>
      <w:jc w:val="center"/>
    </w:pPr>
    <w:rPr>
      <w:i/>
      <w:iCs/>
      <w:color w:val="404040" w:themeColor="text1" w:themeTint="BF"/>
    </w:rPr>
  </w:style>
  <w:style w:type="character" w:customStyle="1" w:styleId="QuoteChar">
    <w:name w:val="Quote Char"/>
    <w:basedOn w:val="DefaultParagraphFont"/>
    <w:link w:val="Quote"/>
    <w:uiPriority w:val="29"/>
    <w:rsid w:val="00AA02AE"/>
    <w:rPr>
      <w:i/>
      <w:iCs/>
      <w:color w:val="404040" w:themeColor="text1" w:themeTint="BF"/>
    </w:rPr>
  </w:style>
  <w:style w:type="paragraph" w:styleId="ListParagraph">
    <w:name w:val="List Paragraph"/>
    <w:basedOn w:val="Normal"/>
    <w:uiPriority w:val="34"/>
    <w:qFormat/>
    <w:rsid w:val="00AA02AE"/>
    <w:pPr>
      <w:ind w:left="720"/>
      <w:contextualSpacing/>
    </w:pPr>
  </w:style>
  <w:style w:type="character" w:styleId="IntenseEmphasis">
    <w:name w:val="Intense Emphasis"/>
    <w:basedOn w:val="DefaultParagraphFont"/>
    <w:uiPriority w:val="21"/>
    <w:qFormat/>
    <w:rsid w:val="00AA02AE"/>
    <w:rPr>
      <w:i/>
      <w:iCs/>
      <w:color w:val="2F5496" w:themeColor="accent1" w:themeShade="BF"/>
    </w:rPr>
  </w:style>
  <w:style w:type="paragraph" w:styleId="IntenseQuote">
    <w:name w:val="Intense Quote"/>
    <w:basedOn w:val="Normal"/>
    <w:next w:val="Normal"/>
    <w:link w:val="IntenseQuoteChar"/>
    <w:uiPriority w:val="30"/>
    <w:qFormat/>
    <w:rsid w:val="00AA02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02AE"/>
    <w:rPr>
      <w:i/>
      <w:iCs/>
      <w:color w:val="2F5496" w:themeColor="accent1" w:themeShade="BF"/>
    </w:rPr>
  </w:style>
  <w:style w:type="character" w:styleId="IntenseReference">
    <w:name w:val="Intense Reference"/>
    <w:basedOn w:val="DefaultParagraphFont"/>
    <w:uiPriority w:val="32"/>
    <w:qFormat/>
    <w:rsid w:val="00AA02AE"/>
    <w:rPr>
      <w:b/>
      <w:bCs/>
      <w:smallCaps/>
      <w:color w:val="2F5496" w:themeColor="accent1" w:themeShade="BF"/>
      <w:spacing w:val="5"/>
    </w:rPr>
  </w:style>
  <w:style w:type="table" w:styleId="TableGrid">
    <w:name w:val="Table Grid"/>
    <w:basedOn w:val="TableNormal"/>
    <w:uiPriority w:val="39"/>
    <w:rsid w:val="00011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328</Words>
  <Characters>1470</Characters>
  <Application>Microsoft Office Word</Application>
  <DocSecurity>0</DocSecurity>
  <Lines>47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Patterson</dc:creator>
  <cp:keywords/>
  <dc:description/>
  <cp:lastModifiedBy>Katy Reid</cp:lastModifiedBy>
  <cp:revision>5</cp:revision>
  <dcterms:created xsi:type="dcterms:W3CDTF">2026-04-30T08:17:00Z</dcterms:created>
  <dcterms:modified xsi:type="dcterms:W3CDTF">2026-04-30T08:21:00Z</dcterms:modified>
</cp:coreProperties>
</file>